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</w:pPr>
      <w:bookmarkStart w:id="1" w:name="_GoBack"/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  <w:lang w:val="en-US" w:eastAsia="zh-CN"/>
        </w:rPr>
        <w:t>2024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年全省中小学教师招聘</w:t>
      </w:r>
    </w:p>
    <w:p>
      <w:pPr>
        <w:widowControl/>
        <w:spacing w:line="520" w:lineRule="exact"/>
        <w:jc w:val="center"/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</w:pP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南昌市西湖区中小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  <w:lang w:eastAsia="zh-CN"/>
        </w:rPr>
        <w:t>学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教师</w:t>
      </w:r>
      <w:r>
        <w:rPr>
          <w:rFonts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招聘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  <w:lang w:val="en-US" w:eastAsia="zh-CN"/>
        </w:rPr>
        <w:t>面试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资格审查时间安排</w:t>
      </w:r>
    </w:p>
    <w:bookmarkEnd w:id="1"/>
    <w:tbl>
      <w:tblPr>
        <w:tblStyle w:val="2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3609"/>
        <w:gridCol w:w="1769"/>
        <w:gridCol w:w="141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参加审查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现场资格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审查时间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bookmarkStart w:id="0" w:name="OLE_LINK2" w:colFirst="0" w:colLast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100130101042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小学语文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6月29日上午</w:t>
            </w:r>
          </w:p>
          <w:p>
            <w:pPr>
              <w:spacing w:line="52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（9:00-12:00）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100130101071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小学语文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100130101057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松柏学校小学语文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100130101059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松柏学校小学语文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100130102046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站前路学校小学数学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100130102047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站前路学校小学数学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100130102062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松柏学校小学数学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100130102063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松柏学校小学数学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100130104045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站前路学校小学道德与法治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6月29日下午</w:t>
            </w:r>
          </w:p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（13:30-17:00）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100130104061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松柏学校小学道德与法治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100130105051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站前路学校小学体育与健康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100130105052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站前路学校小学体育与健康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100130105066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松柏学校小学体育与健康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100130105067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松柏学校小学体育与健康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100130106053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站前路学校小学美术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100130106068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松柏学校小学美术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100130107049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站前路学校小学音乐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100130107050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站前路学校小学音乐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100130107065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松柏学校小学音乐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100130116054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站前路学校小学科学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100130116069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松柏学校小学科学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bookmarkEnd w:id="0"/>
    </w:tbl>
    <w:p>
      <w:pPr>
        <w:widowControl/>
        <w:spacing w:line="240" w:lineRule="auto"/>
        <w:ind w:left="-199" w:leftChars="-95" w:firstLine="0" w:firstLineChars="0"/>
        <w:jc w:val="both"/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备注：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（上午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9:00-12:00下午13:30-17:00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对材料不齐人员进行补审。</w:t>
      </w:r>
    </w:p>
    <w:p>
      <w:pPr>
        <w:widowControl/>
        <w:spacing w:line="520" w:lineRule="exact"/>
        <w:jc w:val="center"/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  <w:lang w:val="en-US" w:eastAsia="zh-CN"/>
        </w:rPr>
      </w:pPr>
    </w:p>
    <w:p>
      <w:pPr>
        <w:widowControl/>
        <w:spacing w:line="520" w:lineRule="exact"/>
        <w:jc w:val="center"/>
        <w:rPr>
          <w:rFonts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</w:pP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  <w:lang w:val="en-US" w:eastAsia="zh-CN"/>
        </w:rPr>
        <w:t>2024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年全省中小学教师招聘</w:t>
      </w:r>
    </w:p>
    <w:p>
      <w:pPr>
        <w:widowControl/>
        <w:spacing w:line="520" w:lineRule="exact"/>
        <w:jc w:val="center"/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</w:pP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南昌市西湖区中小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  <w:lang w:eastAsia="zh-CN"/>
        </w:rPr>
        <w:t>学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教师</w:t>
      </w:r>
      <w:r>
        <w:rPr>
          <w:rFonts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招聘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  <w:lang w:val="en-US" w:eastAsia="zh-CN"/>
        </w:rPr>
        <w:t>面试</w:t>
      </w:r>
      <w:r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  <w:t>资格审查时间安排</w:t>
      </w:r>
    </w:p>
    <w:p>
      <w:pPr>
        <w:widowControl/>
        <w:spacing w:line="520" w:lineRule="exact"/>
        <w:rPr>
          <w:rFonts w:hint="eastAsia" w:ascii="仿宋_GB2312" w:hAnsi="华文中宋" w:eastAsia="仿宋_GB2312" w:cs="宋体"/>
          <w:b/>
          <w:color w:val="auto"/>
          <w:spacing w:val="-20"/>
          <w:kern w:val="0"/>
          <w:sz w:val="36"/>
          <w:szCs w:val="36"/>
        </w:rPr>
      </w:pPr>
    </w:p>
    <w:tbl>
      <w:tblPr>
        <w:tblStyle w:val="2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3653"/>
        <w:gridCol w:w="1725"/>
        <w:gridCol w:w="141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参加审查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现场资格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审查时间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100130201010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语文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6月30日上午</w:t>
            </w:r>
          </w:p>
          <w:p>
            <w:pPr>
              <w:spacing w:line="52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（9:00-12:00）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100130201011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语文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100130201024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珠市学校初中语文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100130201034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松柏学校初中语文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100130201041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团结路学校初中语文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100130204014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站前路学校初中道德与法治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100130204026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珠市学校初中道德与法治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100130204035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松柏学校初中道德与法治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100130204038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广南学校初中道德与法治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100130205012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站前路学校初中体育与健康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100130205013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站前路学校初中体育与健康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100130205025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珠市学校初中体育与健康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100130206021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站前路学校初中美术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100130206031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珠市学校初中美术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100130207020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站前路学校初中音乐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6月30日下午</w:t>
            </w:r>
          </w:p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（13:30-17:00）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100130207030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珠市学校初中音乐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100130208015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站前路学校初中历史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100130208027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珠市学校初中历史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100130208036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松柏学校初中历史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100130208040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抚生路学校初中历史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100130209016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站前路学校初中地理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100130209070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站前路学校初中地理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100130209039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桃花学校初中地理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100130210018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站前路学校初中化学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100130210037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松柏学校初中化学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100130211017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站前路学校初中物理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100130211073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松柏学校初中物理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100130212022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站前路学校初中生物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100130213019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站前路学校初中信息科技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100130215023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站前路学校初中心理健康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100130215033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珠市学校初中心理健康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</w:tbl>
    <w:p>
      <w:pPr>
        <w:widowControl/>
        <w:spacing w:line="240" w:lineRule="auto"/>
        <w:ind w:left="-199" w:leftChars="-95" w:firstLine="0" w:firstLineChars="0"/>
        <w:jc w:val="both"/>
        <w:rPr>
          <w:rFonts w:hint="eastAsia" w:ascii="仿宋" w:hAnsi="仿宋" w:eastAsia="仿宋" w:cs="仿宋"/>
          <w:b/>
          <w:color w:val="auto"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备注：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（上午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9:00-12:00下午13:30-17:00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对材料不齐人员进行补审。</w:t>
      </w:r>
    </w:p>
    <w:p/>
    <w:sectPr>
      <w:pgSz w:w="11906" w:h="16838"/>
      <w:pgMar w:top="1100" w:right="1179" w:bottom="1100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WJiODMyNTJkMWY0MTYwZjg2Y2NkNWI5YTMyMGMifQ=="/>
  </w:docVars>
  <w:rsids>
    <w:rsidRoot w:val="2E964286"/>
    <w:rsid w:val="2E96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2024-06-20T06:42:00Z</dcterms:created>
  <dc:creator>xhjtbgs</dc:creator>
  <cp:lastModifiedBy>xhjtbgs</cp:lastModifiedBy>
  <dcterms:modified xsi:type="dcterms:W3CDTF">2024-06-20T06:50:17Z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D59A621A41354C30818E29D12393B217_11</vt:lpwstr>
  </property>
</Properties>
</file>