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1F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2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附件2：</w:t>
      </w:r>
    </w:p>
    <w:tbl>
      <w:tblPr>
        <w:tblStyle w:val="4"/>
        <w:tblW w:w="10834" w:type="dxa"/>
        <w:tblInd w:w="-10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81"/>
        <w:gridCol w:w="3283"/>
        <w:gridCol w:w="2243"/>
        <w:gridCol w:w="1928"/>
        <w:gridCol w:w="1219"/>
      </w:tblGrid>
      <w:tr w14:paraId="0AAA0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A7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520" w:lineRule="exact"/>
              <w:ind w:firstLine="640" w:firstLineChars="20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面试教材目录及内容范围</w:t>
            </w:r>
          </w:p>
        </w:tc>
      </w:tr>
      <w:tr w14:paraId="17694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版次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范围</w:t>
            </w:r>
          </w:p>
        </w:tc>
      </w:tr>
      <w:tr w14:paraId="5468F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义务教育教科书·语文  </w:t>
            </w:r>
          </w:p>
          <w:p w14:paraId="47DC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六年级上册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2019年6月第1版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7F128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义务教育教科书·数学  </w:t>
            </w:r>
          </w:p>
          <w:p w14:paraId="4EFA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六年级上册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2022年8月第2版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68647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义务教育教科书·英语  </w:t>
            </w:r>
          </w:p>
          <w:p w14:paraId="6081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六年级上册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2014年3月第1版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52AB0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义务教育教科书·语文  </w:t>
            </w:r>
          </w:p>
          <w:p w14:paraId="73A3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九年级上册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2018年6月第1版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68D3F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义务教育教科书·数学  </w:t>
            </w:r>
          </w:p>
          <w:p w14:paraId="4279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九年级上册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2014年3月第1版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5037A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义务教育教科书·英语  </w:t>
            </w:r>
          </w:p>
          <w:p w14:paraId="0C54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九年级上册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2014年3月第1版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31C63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义务教育教科书·物理  </w:t>
            </w:r>
          </w:p>
          <w:p w14:paraId="2D44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九年级上册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2013年6月第1版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4A4C2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义务教育教科书·化学  </w:t>
            </w:r>
          </w:p>
          <w:p w14:paraId="5588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九年级上册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2012年6月第1版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686EB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义务教育教科书·生物  </w:t>
            </w:r>
          </w:p>
          <w:p w14:paraId="38F5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八年级上册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2013年6月第1版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4444E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义务教育教科书·道德与法治  九年级上册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2021年6月第2版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071C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义务教育教科书·世界历史  九年级上册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2018年6月第1版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76706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义务教育教科书·地理  </w:t>
            </w:r>
          </w:p>
          <w:p w14:paraId="1507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八年级上册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广东教育出版社、广东人民出版社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2149C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义务教育教科书·音乐  </w:t>
            </w:r>
          </w:p>
          <w:p w14:paraId="380A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九年级上册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2012年8月第1版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广东教育出版社、花城出版社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53E7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义务教育教科书·体育与健康  九年级全一册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2014年3月第1版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249A9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义务教育教科书·美术  </w:t>
            </w:r>
          </w:p>
          <w:p w14:paraId="7AB8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九年级上册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2014年7月第1版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江西美术出版社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0579B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国家纲要课程教材·心理健康  九年级上册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74859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九年义务教育教科书·信息科技·九年级全一册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江西科学技术出版社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3822E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普通高中教科书·语文  </w:t>
            </w:r>
          </w:p>
          <w:p w14:paraId="4802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必修上册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2019年8月第1版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62E82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普通高中教科书·数学  </w:t>
            </w:r>
          </w:p>
          <w:p w14:paraId="3840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必修第一册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2019年8月第1版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634C6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普通高中教科书·英语  </w:t>
            </w:r>
          </w:p>
          <w:p w14:paraId="2209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必修第一册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2019年6月第1版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64106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普通高中教科书·物理  </w:t>
            </w:r>
          </w:p>
          <w:p w14:paraId="4F86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必修第一册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2019年6月第1版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5E1B8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普通高中教科书·化学  </w:t>
            </w:r>
          </w:p>
          <w:p w14:paraId="563A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必修第一册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2019年6月第1版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59234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普通高中教科书·生物  </w:t>
            </w:r>
          </w:p>
          <w:p w14:paraId="7F28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必修1 分子与细胞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2019年6月第1版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33B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普通高中教科书·思想政治  必修1中国特色社会主义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2020年7月第2版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5BC11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普通高中教科书·历史</w:t>
            </w:r>
          </w:p>
          <w:p w14:paraId="1FCA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必修 中外历史纲要（上）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2019年8月第1版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02709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普通高中教科书·地理  </w:t>
            </w:r>
          </w:p>
          <w:p w14:paraId="5550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必修第一册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2019年6月第1版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中国地图出版社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54D6C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普通高中教科书·音乐 </w:t>
            </w:r>
          </w:p>
          <w:p w14:paraId="4ACA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必修音乐鉴赏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2022年5月第1版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人民音乐出版社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7B1E0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高中体育与健康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普通高中教科书·体育与健康 必修全一册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2019年7月第1版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24DDA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高中心理健康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心理健康·高一年级上册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2014年8月第1版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7B4EA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普通高中教科书·信息技术  必修1 数据与计算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2022年7月第1版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上海科技教育出版社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4FBB2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高中思想政治（法律事务）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创新型素质教育教材·法律常识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2017年8月第1版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79ECB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高中美术（影视摄影与制作）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“十三五”职业教育国家规划教材·摄像基础第二版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2022年7月第2版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212E0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高中美术（美容美体艺术）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医学美容技术专业双元育人教材系列·美容美体技术第二版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2024年11月第2版第4次印刷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395B6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高中物理（汽车运用与维修）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“十四五”职业教育国家规划教材·汽车发动机机械维修（第2版）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2023年7月第2版第3次印刷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0066C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高中物理（电力系统自动化装置调试与维护）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“十四五”职业教育国家规划教材·输配电线路运行与检修（第二版）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2011年12月第2版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4DA8A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高中物理（机电技术应用）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“十二五”职业教育国家规划教材·机电设备安全与维修专业 通用机电设备装调与维修技术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2015年7月第1版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北京出版社、山东科学技术出版社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45665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高中物理（电子技术）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“十四五”职业教育国家规划教材·电工技术基础与技能（电类专业通用）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2021年11月第1版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69F0F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高中生物（烹饪）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校企合作烹饪专业新形态教材、互联网+教育改革新理念教材·烹饪概论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7EE2A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（服务机器人装配与维护）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中等职业教育服务机器人装配与维护专业系列教材·服务机器人基础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  <w:tr w14:paraId="637B1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高中信息技术和通用技术（计算机）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普通高中教科书·通用技术  必修 技术与设计1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2021年6月第1版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广东教育出版社、广东科技出版社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全册内容</w:t>
            </w:r>
          </w:p>
        </w:tc>
      </w:tr>
    </w:tbl>
    <w:p w14:paraId="0FADA5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4" w:line="560" w:lineRule="exact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16AE7C7"/>
    <w:sectPr>
      <w:footerReference r:id="rId5" w:type="default"/>
      <w:pgSz w:w="12120" w:h="16990"/>
      <w:pgMar w:top="1446" w:right="1699" w:bottom="403" w:left="1619" w:header="850" w:footer="709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CDD67"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A38E96"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A38E96"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F7128"/>
    <w:rsid w:val="631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2025-07-10T01:41:00Z</dcterms:created>
  <dc:creator>薇安</dc:creator>
  <cp:lastModifiedBy>薇安</cp:lastModifiedBy>
  <dcterms:modified xsi:type="dcterms:W3CDTF">2025-07-10T01:41:59Z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9CDE95D61E6B45C69A66F86A104A004F_11</vt:lpwstr>
  </property>
  <property fmtid="{D5CDD505-2E9C-101B-9397-08002B2CF9AE}" pid="4" name="KSOTemplateDocerSaveRecord">
    <vt:lpwstr>eyJoZGlkIjoiMDcyMTExMjFlNzI0Zjg4ODZlMDBmNWFiZGNkZjE5MWMiLCJ1c2VySWQiOiIzNDE4OTg0ODkifQ==</vt:lpwstr>
  </property>
</Properties>
</file>