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2022年全省中小学教师招聘</w:t>
      </w:r>
      <w:r>
        <w:rPr>
          <w:rFonts w:hint="eastAsia" w:ascii="黑体" w:hAnsi="黑体" w:eastAsia="黑体"/>
          <w:sz w:val="32"/>
          <w:szCs w:val="32"/>
        </w:rPr>
        <w:t>东</w:t>
      </w:r>
      <w:r>
        <w:rPr>
          <w:rFonts w:ascii="黑体" w:hAnsi="黑体" w:eastAsia="黑体"/>
          <w:sz w:val="32"/>
          <w:szCs w:val="32"/>
        </w:rPr>
        <w:t>湖区教师招聘面试考生</w:t>
      </w: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疫情防控安全承诺书</w:t>
      </w:r>
    </w:p>
    <w:p>
      <w:pPr>
        <w:widowControl/>
        <w:shd w:val="clear" w:color="auto" w:fill="FFFFFF"/>
        <w:spacing w:line="360" w:lineRule="exact"/>
        <w:ind w:firstLine="592" w:firstLineChars="200"/>
        <w:jc w:val="left"/>
        <w:rPr>
          <w:rFonts w:ascii="仿宋" w:hAnsi="仿宋" w:eastAsia="仿宋" w:cs="宋体"/>
          <w:color w:val="222222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exact"/>
        <w:ind w:firstLine="592" w:firstLineChars="200"/>
        <w:jc w:val="left"/>
        <w:rPr>
          <w:rFonts w:ascii="仿宋" w:hAnsi="仿宋" w:eastAsia="仿宋" w:cs="宋体"/>
          <w:color w:val="222222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>本人（姓名：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      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>身份证号：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 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>联系电话：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        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>）是参加2022年全省中小学教师招聘东湖区教师招聘面试考生，我已阅读并了解本次考试提醒、疫情防控等要求，愿意在考前10天内严格按要求测量体温，不离开面试考试所在地，本人郑重承诺以下事项：</w:t>
      </w:r>
    </w:p>
    <w:p>
      <w:pPr>
        <w:widowControl/>
        <w:shd w:val="clear" w:color="auto" w:fill="FFFFFF"/>
        <w:spacing w:line="360" w:lineRule="exact"/>
        <w:rPr>
          <w:rFonts w:ascii="仿宋" w:hAnsi="仿宋" w:eastAsia="仿宋" w:cs="宋体"/>
          <w:color w:val="222222"/>
          <w:spacing w:val="8"/>
          <w:kern w:val="0"/>
          <w:sz w:val="28"/>
          <w:szCs w:val="28"/>
        </w:rPr>
      </w:pP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>1.本人体温记录表中所记录考前 10天内的体温均属实，保证如实填写本人及家人身体健康情况，如有发烧、干咳、乏力、咳痰、气短、肌肉痛或关节痛、咽喉痛、头痛、</w:t>
      </w:r>
      <w:bookmarkStart w:id="0" w:name="_GoBack"/>
      <w:bookmarkEnd w:id="0"/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>寒颤、恶心或呕吐、鼻塞、腹泻、咳血、结膜充血等疑似新冠肺炎症状出现，将及时向相关管理机构报告，并立即就医。</w:t>
      </w:r>
    </w:p>
    <w:p>
      <w:pPr>
        <w:widowControl/>
        <w:shd w:val="clear" w:color="auto" w:fill="FFFFFF"/>
        <w:spacing w:line="360" w:lineRule="exact"/>
        <w:rPr>
          <w:rFonts w:ascii="仿宋" w:hAnsi="仿宋" w:eastAsia="仿宋" w:cs="宋体"/>
          <w:color w:val="222222"/>
          <w:spacing w:val="8"/>
          <w:kern w:val="0"/>
          <w:sz w:val="28"/>
          <w:szCs w:val="28"/>
        </w:rPr>
      </w:pP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>2.本人充分理解并遵守考试期间考点各项防疫安全要求。</w:t>
      </w:r>
    </w:p>
    <w:p>
      <w:pPr>
        <w:widowControl/>
        <w:shd w:val="clear" w:color="auto" w:fill="FFFFFF"/>
        <w:spacing w:line="360" w:lineRule="exact"/>
        <w:rPr>
          <w:rFonts w:ascii="仿宋" w:hAnsi="仿宋" w:eastAsia="仿宋" w:cs="宋体"/>
          <w:color w:val="222222"/>
          <w:spacing w:val="8"/>
          <w:kern w:val="0"/>
          <w:sz w:val="28"/>
          <w:szCs w:val="28"/>
        </w:rPr>
      </w:pP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>3.本人考试期间自行做好个人防护工作，提前抵达考点。</w:t>
      </w:r>
    </w:p>
    <w:p>
      <w:pPr>
        <w:widowControl/>
        <w:shd w:val="clear" w:color="auto" w:fill="FFFFFF"/>
        <w:spacing w:line="360" w:lineRule="exact"/>
        <w:rPr>
          <w:rFonts w:ascii="仿宋" w:hAnsi="仿宋" w:eastAsia="仿宋" w:cs="宋体"/>
          <w:color w:val="222222"/>
          <w:spacing w:val="8"/>
          <w:kern w:val="0"/>
          <w:sz w:val="28"/>
          <w:szCs w:val="28"/>
        </w:rPr>
      </w:pP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 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>4.本人接受并如实回答以下流行病学调查，保证所填报内容真实准确，如有虚假愿承担相应法律责任。</w:t>
      </w:r>
    </w:p>
    <w:tbl>
      <w:tblPr>
        <w:tblStyle w:val="2"/>
        <w:tblW w:w="906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134"/>
        <w:gridCol w:w="1134"/>
        <w:gridCol w:w="1701"/>
        <w:gridCol w:w="1985"/>
        <w:gridCol w:w="198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天数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日期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体温℃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本人及家人身体健康状况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是否接触境外人员或中高风险地区人员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是否接触过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新冠肺炎确诊病例、无症状感染者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第一天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 月 日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健康□ </w:t>
            </w: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不适□</w:t>
            </w:r>
          </w:p>
        </w:tc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  <w:tc>
          <w:tcPr>
            <w:tcW w:w="19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第二天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 月 日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健康□</w:t>
            </w: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不适□</w:t>
            </w:r>
          </w:p>
        </w:tc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  <w:tc>
          <w:tcPr>
            <w:tcW w:w="19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第三天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 月 日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健康□ </w:t>
            </w: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不适□</w:t>
            </w:r>
          </w:p>
        </w:tc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  <w:tc>
          <w:tcPr>
            <w:tcW w:w="19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第四天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 月 日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健康□ </w:t>
            </w: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不适□</w:t>
            </w:r>
          </w:p>
        </w:tc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  <w:tc>
          <w:tcPr>
            <w:tcW w:w="19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第五天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 月 日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健康□ </w:t>
            </w: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不适□</w:t>
            </w:r>
          </w:p>
        </w:tc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  <w:tc>
          <w:tcPr>
            <w:tcW w:w="19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第六天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 月 日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健康□ </w:t>
            </w: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不适□</w:t>
            </w:r>
          </w:p>
        </w:tc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  <w:tc>
          <w:tcPr>
            <w:tcW w:w="19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第七天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 月 日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健康□ </w:t>
            </w: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不适□</w:t>
            </w:r>
          </w:p>
        </w:tc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  <w:tc>
          <w:tcPr>
            <w:tcW w:w="19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第八天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 月 日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健康□ </w:t>
            </w: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不适□</w:t>
            </w:r>
          </w:p>
        </w:tc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  <w:tc>
          <w:tcPr>
            <w:tcW w:w="19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第九天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 月 日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健康□ </w:t>
            </w: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不适□</w:t>
            </w:r>
          </w:p>
        </w:tc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  <w:tc>
          <w:tcPr>
            <w:tcW w:w="19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第十天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 月 日</w:t>
            </w: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健康□ </w:t>
            </w: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不适□</w:t>
            </w:r>
          </w:p>
        </w:tc>
        <w:tc>
          <w:tcPr>
            <w:tcW w:w="1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  <w:tc>
          <w:tcPr>
            <w:tcW w:w="19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 xml:space="preserve">否□ </w:t>
            </w:r>
            <w:r>
              <w:rPr>
                <w:rFonts w:ascii="Tahoma" w:hAnsi="Tahoma" w:eastAsia="仿宋" w:cs="Tahoma"/>
                <w:color w:val="222222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222222"/>
                <w:spacing w:val="8"/>
                <w:kern w:val="0"/>
                <w:sz w:val="28"/>
                <w:szCs w:val="28"/>
              </w:rPr>
              <w:t>是□</w:t>
            </w:r>
          </w:p>
        </w:tc>
      </w:tr>
    </w:tbl>
    <w:p>
      <w:pPr>
        <w:widowControl/>
        <w:shd w:val="clear" w:color="auto" w:fill="FFFFFF"/>
        <w:ind w:firstLine="592" w:firstLineChars="200"/>
        <w:jc w:val="left"/>
      </w:pP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>考生签字：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 xml:space="preserve">             </w:t>
      </w:r>
      <w:r>
        <w:rPr>
          <w:rFonts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    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 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日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期：2022年 </w:t>
      </w:r>
      <w:r>
        <w:rPr>
          <w:rFonts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 xml:space="preserve">月  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color w:val="222222"/>
          <w:spacing w:val="8"/>
          <w:kern w:val="0"/>
          <w:sz w:val="28"/>
          <w:szCs w:val="28"/>
        </w:rPr>
        <w:t>日</w:t>
      </w:r>
      <w:r>
        <w:rPr>
          <w:rFonts w:ascii="Tahoma" w:hAnsi="Tahoma" w:eastAsia="仿宋" w:cs="Tahoma"/>
          <w:color w:val="222222"/>
          <w:spacing w:val="8"/>
          <w:kern w:val="0"/>
          <w:sz w:val="28"/>
          <w:szCs w:val="28"/>
        </w:rPr>
        <w:t> 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NTQ1MmJjYzc3MDg1MjdkNTZjOTY2NjdmYWVkMzgifQ=="/>
  </w:docVars>
  <w:rsids>
    <w:rsidRoot w:val="50984782"/>
    <w:rsid w:val="509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2017-01-01T21:47:00Z</dcterms:created>
  <dc:creator>扬子</dc:creator>
  <cp:lastModifiedBy>扬子</cp:lastModifiedBy>
  <dcterms:modified xsi:type="dcterms:W3CDTF">2017-01-01T21:48:06Z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92B7987BDA474BDBB135C46F699EF7D5</vt:lpwstr>
  </property>
</Properties>
</file>